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410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7F33FF" w:rsidRPr="007F33FF" w:rsidTr="00343ABC">
        <w:tc>
          <w:tcPr>
            <w:tcW w:w="5000" w:type="pct"/>
          </w:tcPr>
          <w:p w:rsidR="00B711F0" w:rsidRDefault="00343ABC" w:rsidP="00B711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148A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C4B5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9440E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  <w:r w:rsidR="007F33FF" w:rsidRPr="007F33F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9440E">
              <w:rPr>
                <w:rFonts w:ascii="Times New Roman" w:hAnsi="Times New Roman" w:cs="Times New Roman"/>
                <w:sz w:val="28"/>
                <w:szCs w:val="28"/>
              </w:rPr>
              <w:t>6 года состоится а</w:t>
            </w:r>
            <w:r w:rsidR="00B711F0">
              <w:rPr>
                <w:rFonts w:ascii="Times New Roman" w:hAnsi="Times New Roman" w:cs="Times New Roman"/>
                <w:sz w:val="28"/>
                <w:szCs w:val="28"/>
              </w:rPr>
              <w:t>укциона</w:t>
            </w:r>
            <w:r w:rsidR="007F33FF" w:rsidRPr="007F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46B">
              <w:rPr>
                <w:rFonts w:ascii="Times New Roman" w:hAnsi="Times New Roman" w:cs="Times New Roman"/>
                <w:sz w:val="28"/>
                <w:szCs w:val="28"/>
              </w:rPr>
              <w:t>по продаже муниципального имущества</w:t>
            </w:r>
            <w:r w:rsidR="00D944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711F0">
              <w:rPr>
                <w:rFonts w:ascii="Times New Roman" w:hAnsi="Times New Roman" w:cs="Times New Roman"/>
                <w:sz w:val="28"/>
                <w:szCs w:val="28"/>
              </w:rPr>
              <w:t xml:space="preserve"> Яровое </w:t>
            </w:r>
            <w:r w:rsidR="00E3046B">
              <w:rPr>
                <w:rFonts w:ascii="Times New Roman" w:hAnsi="Times New Roman" w:cs="Times New Roman"/>
                <w:sz w:val="28"/>
                <w:szCs w:val="28"/>
              </w:rPr>
              <w:t>в электронной форме</w:t>
            </w:r>
            <w:r w:rsidR="001A73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440E" w:rsidRPr="00D9440E" w:rsidRDefault="00D9440E" w:rsidP="00D9440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440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Лот № 1. Труба стальная б/у с отводом разной длины. О</w:t>
            </w:r>
            <w:r w:rsidRPr="00D944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бщая протяженность 2075,95 м (в том числе: труба стальная б/у протяженностью 468,30 м, диаметр 500 мм, толщина стенки 6 мм; труба стальная б/у, протяженностью 442,3 м, диаметр 200 мм, толщина стенки 5 мм расположена на территории по ул. Заводская, г. Яровое; труба стальная б/у с отводом разной длины, протяженностью – 1165,35 м, диаметром 630 мм, толщина стенки 8 мм, расположена по ул. Кулундинская г. Яровое.</w:t>
            </w:r>
          </w:p>
          <w:p w:rsidR="007F33FF" w:rsidRPr="007F33FF" w:rsidRDefault="007F33FF" w:rsidP="00D944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3FF" w:rsidRPr="007F33FF" w:rsidTr="00343ABC">
        <w:tc>
          <w:tcPr>
            <w:tcW w:w="5000" w:type="pct"/>
          </w:tcPr>
          <w:p w:rsidR="007F33FF" w:rsidRPr="007F33FF" w:rsidRDefault="007F33FF" w:rsidP="000B33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8AF" w:rsidRPr="007F33FF" w:rsidTr="00343ABC">
        <w:tc>
          <w:tcPr>
            <w:tcW w:w="5000" w:type="pct"/>
          </w:tcPr>
          <w:p w:rsidR="001148AF" w:rsidRPr="007F33FF" w:rsidRDefault="001148AF" w:rsidP="000B33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ABC" w:rsidRDefault="00343ABC" w:rsidP="007F33FF">
      <w:pPr>
        <w:jc w:val="both"/>
      </w:pPr>
      <w:bookmarkStart w:id="0" w:name="_GoBack"/>
      <w:bookmarkEnd w:id="0"/>
    </w:p>
    <w:p w:rsidR="00AB3A7F" w:rsidRDefault="00343ABC" w:rsidP="00343ABC">
      <w:pPr>
        <w:tabs>
          <w:tab w:val="left" w:pos="348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343ABC">
        <w:rPr>
          <w:rFonts w:ascii="Times New Roman" w:hAnsi="Times New Roman" w:cs="Times New Roman"/>
          <w:sz w:val="32"/>
          <w:szCs w:val="32"/>
        </w:rPr>
        <w:t xml:space="preserve">Извещение о проведении аукциона </w:t>
      </w:r>
      <w:r w:rsidR="005C4B51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</w:t>
      </w:r>
      <w:r w:rsidR="00B711F0">
        <w:rPr>
          <w:rFonts w:ascii="Times New Roman" w:hAnsi="Times New Roman" w:cs="Times New Roman"/>
          <w:sz w:val="32"/>
          <w:szCs w:val="32"/>
        </w:rPr>
        <w:t>по продаже муниципального имущества в электронной форме</w:t>
      </w:r>
    </w:p>
    <w:p w:rsidR="005C4B51" w:rsidRPr="00343ABC" w:rsidRDefault="005C4B51" w:rsidP="00343ABC">
      <w:pPr>
        <w:tabs>
          <w:tab w:val="left" w:pos="3480"/>
        </w:tabs>
        <w:jc w:val="center"/>
        <w:rPr>
          <w:rFonts w:ascii="Times New Roman" w:hAnsi="Times New Roman" w:cs="Times New Roman"/>
          <w:sz w:val="32"/>
          <w:szCs w:val="32"/>
        </w:rPr>
      </w:pPr>
    </w:p>
    <w:sectPr w:rsidR="005C4B51" w:rsidRPr="00343ABC" w:rsidSect="00343ABC">
      <w:pgSz w:w="11906" w:h="16838"/>
      <w:pgMar w:top="112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ABC" w:rsidRDefault="00343ABC" w:rsidP="00343ABC">
      <w:pPr>
        <w:spacing w:after="0" w:line="240" w:lineRule="auto"/>
      </w:pPr>
      <w:r>
        <w:separator/>
      </w:r>
    </w:p>
  </w:endnote>
  <w:endnote w:type="continuationSeparator" w:id="0">
    <w:p w:rsidR="00343ABC" w:rsidRDefault="00343ABC" w:rsidP="00343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ABC" w:rsidRDefault="00343ABC" w:rsidP="00343ABC">
      <w:pPr>
        <w:spacing w:after="0" w:line="240" w:lineRule="auto"/>
      </w:pPr>
      <w:r>
        <w:separator/>
      </w:r>
    </w:p>
  </w:footnote>
  <w:footnote w:type="continuationSeparator" w:id="0">
    <w:p w:rsidR="00343ABC" w:rsidRDefault="00343ABC" w:rsidP="00343A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3FF"/>
    <w:rsid w:val="000B33E9"/>
    <w:rsid w:val="001148AF"/>
    <w:rsid w:val="001A735B"/>
    <w:rsid w:val="00343ABC"/>
    <w:rsid w:val="005C4B51"/>
    <w:rsid w:val="007F33FF"/>
    <w:rsid w:val="00AB3A7F"/>
    <w:rsid w:val="00B711F0"/>
    <w:rsid w:val="00CA68E5"/>
    <w:rsid w:val="00D9440E"/>
    <w:rsid w:val="00E3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3687"/>
  <w15:chartTrackingRefBased/>
  <w15:docId w15:val="{244953D1-11BD-4F9D-9516-DF8F8A39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4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046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43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3ABC"/>
  </w:style>
  <w:style w:type="paragraph" w:styleId="a7">
    <w:name w:val="footer"/>
    <w:basedOn w:val="a"/>
    <w:link w:val="a8"/>
    <w:uiPriority w:val="99"/>
    <w:unhideWhenUsed/>
    <w:rsid w:val="00343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Комок Яна Темиркановна</dc:creator>
  <cp:keywords/>
  <dc:description/>
  <cp:lastModifiedBy>Комок Яна Темиркановна</cp:lastModifiedBy>
  <cp:revision>6</cp:revision>
  <cp:lastPrinted>2023-05-15T04:35:00Z</cp:lastPrinted>
  <dcterms:created xsi:type="dcterms:W3CDTF">2022-06-20T02:06:00Z</dcterms:created>
  <dcterms:modified xsi:type="dcterms:W3CDTF">2026-03-04T04:14:00Z</dcterms:modified>
</cp:coreProperties>
</file>